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458"/>
      </w:tblGrid>
      <w:tr w:rsidR="00852690" w:rsidTr="0018463F">
        <w:tc>
          <w:tcPr>
            <w:tcW w:w="6113" w:type="dxa"/>
          </w:tcPr>
          <w:p w:rsidR="00852690" w:rsidRPr="001E0920" w:rsidRDefault="00852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8" w:type="dxa"/>
            <w:hideMark/>
          </w:tcPr>
          <w:p w:rsidR="00852690" w:rsidRPr="001036CF" w:rsidRDefault="001036CF" w:rsidP="001E09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13318" w:rsidRDefault="00513318" w:rsidP="001E09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Затверджено</w:t>
            </w:r>
          </w:p>
          <w:p w:rsidR="00852690" w:rsidRPr="00200098" w:rsidRDefault="0014296E" w:rsidP="001429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513318">
              <w:rPr>
                <w:rFonts w:ascii="Times New Roman" w:hAnsi="Times New Roman" w:cs="Times New Roman"/>
                <w:bCs/>
                <w:sz w:val="28"/>
                <w:szCs w:val="28"/>
              </w:rPr>
              <w:t>аказ</w:t>
            </w:r>
            <w:proofErr w:type="spellEnd"/>
            <w:r w:rsidR="00513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ом </w:t>
            </w:r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641E8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="00E64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641E8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E641E8" w:rsidRPr="00142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4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E641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вересня</w:t>
            </w:r>
            <w:r w:rsidR="00E64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41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E64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№</w:t>
            </w:r>
            <w:r w:rsidR="00E641E8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509</w:t>
            </w:r>
            <w:r w:rsidR="00E64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41E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E64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  <w:bookmarkStart w:id="0" w:name="_GoBack"/>
            <w:bookmarkEnd w:id="0"/>
          </w:p>
        </w:tc>
      </w:tr>
    </w:tbl>
    <w:p w:rsidR="00852690" w:rsidRDefault="00852690" w:rsidP="00A21989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852690" w:rsidRPr="00F32602" w:rsidRDefault="00852690" w:rsidP="00A21989">
      <w:pPr>
        <w:spacing w:before="100" w:beforeAutospacing="1" w:after="0" w:line="240" w:lineRule="auto"/>
        <w:jc w:val="center"/>
        <w:outlineLvl w:val="2"/>
        <w:rPr>
          <w:rStyle w:val="FontStyle30"/>
          <w:b w:val="0"/>
          <w:sz w:val="28"/>
          <w:szCs w:val="28"/>
          <w:lang w:val="uk-UA"/>
        </w:rPr>
      </w:pP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зайняття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0"/>
          <w:sz w:val="28"/>
          <w:szCs w:val="28"/>
          <w:lang w:eastAsia="uk-UA"/>
        </w:rPr>
        <w:t>вакантної</w:t>
      </w:r>
      <w:proofErr w:type="spellEnd"/>
      <w:r w:rsidRPr="00852690">
        <w:rPr>
          <w:rStyle w:val="FontStyle30"/>
          <w:sz w:val="28"/>
          <w:szCs w:val="28"/>
          <w:lang w:eastAsia="uk-UA"/>
        </w:rPr>
        <w:t xml:space="preserve"> </w:t>
      </w: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державної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служби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категорії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«В» - секретаря судового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засідання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52690" w:rsidRDefault="00852690" w:rsidP="00852690">
      <w:pPr>
        <w:spacing w:after="0" w:line="240" w:lineRule="auto"/>
        <w:jc w:val="center"/>
        <w:outlineLvl w:val="2"/>
        <w:rPr>
          <w:rStyle w:val="FontStyle30"/>
          <w:sz w:val="28"/>
          <w:szCs w:val="28"/>
          <w:lang w:eastAsia="uk-UA"/>
        </w:rPr>
      </w:pPr>
    </w:p>
    <w:tbl>
      <w:tblPr>
        <w:tblW w:w="503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07"/>
        <w:gridCol w:w="2463"/>
        <w:gridCol w:w="519"/>
        <w:gridCol w:w="5709"/>
      </w:tblGrid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003" w:type="pct"/>
            <w:hideMark/>
          </w:tcPr>
          <w:p w:rsidR="00852690" w:rsidRDefault="00852690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>;</w:t>
            </w:r>
            <w:r w:rsidR="00FC2712" w:rsidRPr="00FC27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r w:rsidR="00552889">
              <w:rPr>
                <w:sz w:val="28"/>
                <w:szCs w:val="28"/>
              </w:rPr>
              <w:t>ого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закріплено</w:t>
            </w:r>
            <w:proofErr w:type="spellEnd"/>
            <w:r w:rsidR="00552889">
              <w:rPr>
                <w:sz w:val="28"/>
                <w:szCs w:val="28"/>
              </w:rPr>
              <w:t xml:space="preserve">, про </w:t>
            </w:r>
            <w:proofErr w:type="spellStart"/>
            <w:r w:rsidR="00552889">
              <w:rPr>
                <w:sz w:val="28"/>
                <w:szCs w:val="28"/>
              </w:rPr>
              <w:t>надходження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 w:rsidR="00552889">
              <w:rPr>
                <w:sz w:val="28"/>
                <w:szCs w:val="28"/>
              </w:rPr>
              <w:t xml:space="preserve"> та </w:t>
            </w:r>
            <w:proofErr w:type="spellStart"/>
            <w:r w:rsidR="00552889">
              <w:rPr>
                <w:sz w:val="28"/>
                <w:szCs w:val="28"/>
              </w:rPr>
              <w:t>повідомлення</w:t>
            </w:r>
            <w:proofErr w:type="spellEnd"/>
            <w:r w:rsidR="00552889">
              <w:rPr>
                <w:sz w:val="28"/>
                <w:szCs w:val="28"/>
              </w:rPr>
              <w:t xml:space="preserve"> у справах, </w:t>
            </w:r>
            <w:proofErr w:type="spellStart"/>
            <w:r w:rsidR="00552889">
              <w:rPr>
                <w:sz w:val="28"/>
                <w:szCs w:val="28"/>
              </w:rPr>
              <w:t>які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з’ясову</w:t>
            </w:r>
            <w:r w:rsidR="00552889">
              <w:rPr>
                <w:sz w:val="28"/>
                <w:szCs w:val="28"/>
              </w:rPr>
              <w:t>є</w:t>
            </w:r>
            <w:proofErr w:type="spellEnd"/>
            <w:r w:rsidR="00552889">
              <w:rPr>
                <w:sz w:val="28"/>
                <w:szCs w:val="28"/>
              </w:rPr>
              <w:t xml:space="preserve"> причини </w:t>
            </w:r>
            <w:proofErr w:type="spellStart"/>
            <w:r w:rsidR="00552889">
              <w:rPr>
                <w:sz w:val="28"/>
                <w:szCs w:val="28"/>
              </w:rPr>
              <w:t>відсутності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осіб</w:t>
            </w:r>
            <w:proofErr w:type="spellEnd"/>
            <w:r w:rsidR="00552889">
              <w:rPr>
                <w:sz w:val="28"/>
                <w:szCs w:val="28"/>
              </w:rPr>
              <w:t xml:space="preserve">, </w:t>
            </w:r>
            <w:proofErr w:type="spellStart"/>
            <w:r w:rsidR="00552889">
              <w:rPr>
                <w:sz w:val="28"/>
                <w:szCs w:val="28"/>
              </w:rPr>
              <w:t>які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</w:t>
            </w:r>
            <w:r w:rsidR="00FC2712">
              <w:rPr>
                <w:sz w:val="28"/>
                <w:szCs w:val="28"/>
              </w:rPr>
              <w:t>дових</w:t>
            </w:r>
            <w:proofErr w:type="spellEnd"/>
            <w:r w:rsidR="00FC2712">
              <w:rPr>
                <w:sz w:val="28"/>
                <w:szCs w:val="28"/>
              </w:rPr>
              <w:t xml:space="preserve"> </w:t>
            </w:r>
            <w:proofErr w:type="spellStart"/>
            <w:r w:rsidR="00FC2712">
              <w:rPr>
                <w:sz w:val="28"/>
                <w:szCs w:val="28"/>
              </w:rPr>
              <w:t>засідань</w:t>
            </w:r>
            <w:proofErr w:type="spellEnd"/>
            <w:r w:rsidR="00FC2712">
              <w:rPr>
                <w:sz w:val="28"/>
                <w:szCs w:val="28"/>
              </w:rPr>
              <w:t xml:space="preserve">, </w:t>
            </w:r>
            <w:proofErr w:type="spellStart"/>
            <w:r w:rsidR="00FC2712">
              <w:rPr>
                <w:sz w:val="28"/>
                <w:szCs w:val="28"/>
              </w:rPr>
              <w:t>які</w:t>
            </w:r>
            <w:proofErr w:type="spellEnd"/>
            <w:r w:rsidR="00FC2712">
              <w:rPr>
                <w:sz w:val="28"/>
                <w:szCs w:val="28"/>
              </w:rPr>
              <w:t xml:space="preserve"> </w:t>
            </w:r>
            <w:proofErr w:type="spellStart"/>
            <w:r w:rsidR="00FC2712">
              <w:rPr>
                <w:sz w:val="28"/>
                <w:szCs w:val="28"/>
              </w:rPr>
              <w:t>проводяться</w:t>
            </w:r>
            <w:proofErr w:type="spellEnd"/>
            <w:r w:rsidR="00FC2712" w:rsidRPr="00FC27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</w:t>
            </w:r>
            <w:r w:rsidR="00552889">
              <w:rPr>
                <w:sz w:val="28"/>
                <w:szCs w:val="28"/>
              </w:rPr>
              <w:t>ть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повідомлення</w:t>
            </w:r>
            <w:proofErr w:type="spellEnd"/>
            <w:r w:rsidR="00552889">
              <w:rPr>
                <w:sz w:val="28"/>
                <w:szCs w:val="28"/>
              </w:rPr>
              <w:t xml:space="preserve"> про день та час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</w:t>
            </w:r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процесу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2889">
              <w:rPr>
                <w:sz w:val="28"/>
                <w:szCs w:val="28"/>
              </w:rPr>
              <w:t>техн</w:t>
            </w:r>
            <w:proofErr w:type="gramEnd"/>
            <w:r w:rsidR="00552889">
              <w:rPr>
                <w:sz w:val="28"/>
                <w:szCs w:val="28"/>
              </w:rPr>
              <w:t>ічними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засобами</w:t>
            </w:r>
            <w:proofErr w:type="spellEnd"/>
            <w:r w:rsidR="00552889">
              <w:rPr>
                <w:sz w:val="28"/>
                <w:szCs w:val="28"/>
              </w:rPr>
              <w:t xml:space="preserve"> та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з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відеозапису</w:t>
            </w:r>
            <w:proofErr w:type="spellEnd"/>
            <w:r w:rsidR="00A21989">
              <w:rPr>
                <w:sz w:val="28"/>
                <w:szCs w:val="28"/>
              </w:rPr>
              <w:t xml:space="preserve"> ходу і </w:t>
            </w:r>
            <w:proofErr w:type="spellStart"/>
            <w:r w:rsidR="00A21989">
              <w:rPr>
                <w:sz w:val="28"/>
                <w:szCs w:val="28"/>
              </w:rPr>
              <w:t>результатів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</w:t>
            </w:r>
            <w:r w:rsidR="00ED643F">
              <w:rPr>
                <w:sz w:val="28"/>
                <w:szCs w:val="28"/>
              </w:rPr>
              <w:t>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знаходяться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провадженні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судді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представлення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інтересів</w:t>
            </w:r>
            <w:proofErr w:type="spellEnd"/>
            <w:r w:rsidR="00ED643F">
              <w:rPr>
                <w:sz w:val="28"/>
                <w:szCs w:val="28"/>
              </w:rPr>
              <w:t xml:space="preserve"> у </w:t>
            </w:r>
            <w:proofErr w:type="spellStart"/>
            <w:r w:rsidR="00ED643F">
              <w:rPr>
                <w:sz w:val="28"/>
                <w:szCs w:val="28"/>
              </w:rPr>
              <w:t>суді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 w:rsidR="00552889">
              <w:rPr>
                <w:sz w:val="28"/>
                <w:szCs w:val="28"/>
              </w:rPr>
              <w:t>щодо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ознайомлення</w:t>
            </w:r>
            <w:proofErr w:type="spellEnd"/>
            <w:r w:rsidR="00552889">
              <w:rPr>
                <w:sz w:val="28"/>
                <w:szCs w:val="28"/>
              </w:rPr>
              <w:t xml:space="preserve"> з </w:t>
            </w:r>
            <w:proofErr w:type="spellStart"/>
            <w:r w:rsidR="00552889">
              <w:rPr>
                <w:sz w:val="28"/>
                <w:szCs w:val="28"/>
              </w:rPr>
              <w:t>матеріалами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lastRenderedPageBreak/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>;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особи;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знаходиться</w:t>
            </w:r>
            <w:proofErr w:type="spellEnd"/>
            <w:r w:rsidR="00A21989">
              <w:rPr>
                <w:sz w:val="28"/>
                <w:szCs w:val="28"/>
              </w:rPr>
              <w:t xml:space="preserve"> у </w:t>
            </w:r>
            <w:proofErr w:type="spellStart"/>
            <w:r w:rsidR="00A21989">
              <w:rPr>
                <w:sz w:val="28"/>
                <w:szCs w:val="28"/>
              </w:rPr>
              <w:t>спеціальному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</w:t>
            </w:r>
            <w:r w:rsidR="00ED643F">
              <w:rPr>
                <w:sz w:val="28"/>
                <w:szCs w:val="28"/>
              </w:rPr>
              <w:t>укозапису</w:t>
            </w:r>
            <w:proofErr w:type="spellEnd"/>
            <w:r w:rsidR="00ED643F">
              <w:rPr>
                <w:sz w:val="28"/>
                <w:szCs w:val="28"/>
              </w:rPr>
              <w:t xml:space="preserve">)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засідань</w:t>
            </w:r>
            <w:proofErr w:type="spellEnd"/>
            <w:r w:rsidR="00ED643F">
              <w:rPr>
                <w:sz w:val="28"/>
                <w:szCs w:val="28"/>
              </w:rPr>
              <w:t>, за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готувати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проекти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процесуальних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</w:t>
            </w:r>
            <w:r w:rsidR="00A21989">
              <w:rPr>
                <w:sz w:val="28"/>
                <w:szCs w:val="28"/>
              </w:rPr>
              <w:t>ення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чи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скарги</w:t>
            </w:r>
            <w:proofErr w:type="spellEnd"/>
            <w:r w:rsidR="00A21989">
              <w:rPr>
                <w:sz w:val="28"/>
                <w:szCs w:val="28"/>
              </w:rPr>
              <w:t xml:space="preserve">; </w:t>
            </w:r>
            <w:proofErr w:type="spellStart"/>
            <w:r w:rsidR="00A21989">
              <w:rPr>
                <w:sz w:val="28"/>
                <w:szCs w:val="28"/>
              </w:rPr>
              <w:t>запитів</w:t>
            </w:r>
            <w:proofErr w:type="spellEnd"/>
            <w:r w:rsidR="00A21989">
              <w:rPr>
                <w:sz w:val="28"/>
                <w:szCs w:val="28"/>
              </w:rPr>
              <w:t xml:space="preserve">, </w:t>
            </w:r>
            <w:proofErr w:type="spellStart"/>
            <w:r w:rsidR="00A21989">
              <w:rPr>
                <w:sz w:val="28"/>
                <w:szCs w:val="28"/>
              </w:rPr>
              <w:t>листів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із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розглядом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конкретної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справи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документів</w:t>
            </w:r>
            <w:proofErr w:type="spellEnd"/>
            <w:r w:rsidR="00A21989">
              <w:rPr>
                <w:sz w:val="28"/>
                <w:szCs w:val="28"/>
              </w:rPr>
              <w:t xml:space="preserve"> у справах, </w:t>
            </w:r>
            <w:proofErr w:type="spellStart"/>
            <w:r w:rsidR="00A21989">
              <w:rPr>
                <w:sz w:val="28"/>
                <w:szCs w:val="28"/>
              </w:rPr>
              <w:t>переданих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</w:t>
            </w:r>
            <w:r w:rsidR="00ED643F">
              <w:rPr>
                <w:sz w:val="28"/>
                <w:szCs w:val="28"/>
              </w:rPr>
              <w:t>ій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</w:t>
            </w:r>
            <w:r w:rsidR="00552889">
              <w:rPr>
                <w:sz w:val="28"/>
                <w:szCs w:val="28"/>
              </w:rPr>
              <w:t>нтів</w:t>
            </w:r>
            <w:proofErr w:type="spellEnd"/>
            <w:r w:rsidR="00552889">
              <w:rPr>
                <w:sz w:val="28"/>
                <w:szCs w:val="28"/>
              </w:rPr>
              <w:t xml:space="preserve">; у </w:t>
            </w:r>
            <w:proofErr w:type="spellStart"/>
            <w:r w:rsidR="00552889">
              <w:rPr>
                <w:sz w:val="28"/>
                <w:szCs w:val="28"/>
              </w:rPr>
              <w:t>разі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відсутності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певних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відповідних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документів</w:t>
            </w:r>
            <w:proofErr w:type="spellEnd"/>
            <w:r w:rsidR="00ED643F">
              <w:rPr>
                <w:sz w:val="28"/>
                <w:szCs w:val="28"/>
              </w:rPr>
              <w:t xml:space="preserve"> (</w:t>
            </w:r>
            <w:proofErr w:type="spellStart"/>
            <w:r w:rsidR="00ED643F">
              <w:rPr>
                <w:sz w:val="28"/>
                <w:szCs w:val="28"/>
              </w:rPr>
              <w:t>копій</w:t>
            </w:r>
            <w:proofErr w:type="spellEnd"/>
            <w:r w:rsidR="00ED643F">
              <w:rPr>
                <w:sz w:val="28"/>
                <w:szCs w:val="28"/>
              </w:rPr>
              <w:t>)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формує</w:t>
            </w:r>
            <w:proofErr w:type="spellEnd"/>
            <w:r w:rsidR="00ED643F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ED643F">
              <w:rPr>
                <w:sz w:val="28"/>
                <w:szCs w:val="28"/>
              </w:rPr>
              <w:t>п</w:t>
            </w:r>
            <w:proofErr w:type="gramEnd"/>
            <w:r w:rsidR="00ED643F">
              <w:rPr>
                <w:sz w:val="28"/>
                <w:szCs w:val="28"/>
              </w:rPr>
              <w:t>ідписує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внутрішні</w:t>
            </w:r>
            <w:proofErr w:type="spellEnd"/>
            <w:r w:rsidR="00ED643F">
              <w:rPr>
                <w:sz w:val="28"/>
                <w:szCs w:val="28"/>
              </w:rPr>
              <w:t xml:space="preserve"> описи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справ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</w:t>
            </w:r>
            <w:r w:rsidR="00ED643F">
              <w:rPr>
                <w:sz w:val="28"/>
                <w:szCs w:val="28"/>
              </w:rPr>
              <w:t>х</w:t>
            </w:r>
            <w:proofErr w:type="spellEnd"/>
            <w:r w:rsidR="00ED643F">
              <w:rPr>
                <w:sz w:val="28"/>
                <w:szCs w:val="28"/>
              </w:rPr>
              <w:t xml:space="preserve"> справ </w:t>
            </w:r>
            <w:proofErr w:type="spellStart"/>
            <w:r w:rsidR="00ED643F">
              <w:rPr>
                <w:sz w:val="28"/>
                <w:szCs w:val="28"/>
              </w:rPr>
              <w:t>згідно</w:t>
            </w:r>
            <w:proofErr w:type="spellEnd"/>
            <w:r w:rsidR="00ED643F">
              <w:rPr>
                <w:sz w:val="28"/>
                <w:szCs w:val="28"/>
              </w:rPr>
              <w:t xml:space="preserve"> з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A21989">
              <w:rPr>
                <w:sz w:val="28"/>
                <w:szCs w:val="28"/>
              </w:rPr>
              <w:t>аданням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справи</w:t>
            </w:r>
            <w:proofErr w:type="spellEnd"/>
            <w:r w:rsidR="00A21989">
              <w:rPr>
                <w:sz w:val="28"/>
                <w:szCs w:val="28"/>
              </w:rPr>
              <w:t xml:space="preserve"> для </w:t>
            </w:r>
            <w:proofErr w:type="spellStart"/>
            <w:r w:rsidR="00A21989">
              <w:rPr>
                <w:sz w:val="28"/>
                <w:szCs w:val="28"/>
              </w:rPr>
              <w:t>ознайомлення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</w:t>
            </w:r>
            <w:r w:rsidR="00ED643F">
              <w:rPr>
                <w:sz w:val="28"/>
                <w:szCs w:val="28"/>
              </w:rPr>
              <w:t>/</w:t>
            </w:r>
            <w:proofErr w:type="spellStart"/>
            <w:r w:rsidR="00ED643F">
              <w:rPr>
                <w:sz w:val="28"/>
                <w:szCs w:val="28"/>
              </w:rPr>
              <w:t>або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відправленням</w:t>
            </w:r>
            <w:proofErr w:type="spellEnd"/>
            <w:r w:rsidR="00ED643F">
              <w:rPr>
                <w:sz w:val="28"/>
                <w:szCs w:val="28"/>
              </w:rPr>
              <w:t xml:space="preserve"> за </w:t>
            </w:r>
            <w:proofErr w:type="spellStart"/>
            <w:r w:rsidR="00ED643F">
              <w:rPr>
                <w:sz w:val="28"/>
                <w:szCs w:val="28"/>
              </w:rPr>
              <w:t>межі</w:t>
            </w:r>
            <w:proofErr w:type="spellEnd"/>
            <w:r w:rsidR="00ED643F">
              <w:rPr>
                <w:sz w:val="28"/>
                <w:szCs w:val="28"/>
              </w:rPr>
              <w:t xml:space="preserve"> суду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технічну</w:t>
            </w:r>
            <w:proofErr w:type="spellEnd"/>
            <w:r w:rsidR="00ED643F">
              <w:rPr>
                <w:sz w:val="28"/>
                <w:szCs w:val="28"/>
              </w:rPr>
              <w:t xml:space="preserve"> роботу </w:t>
            </w:r>
            <w:proofErr w:type="spellStart"/>
            <w:r w:rsidR="00ED643F">
              <w:rPr>
                <w:sz w:val="28"/>
                <w:szCs w:val="28"/>
              </w:rPr>
              <w:t>щодо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оформлення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</w:t>
            </w:r>
            <w:r w:rsidR="00ED643F">
              <w:rPr>
                <w:sz w:val="28"/>
                <w:szCs w:val="28"/>
              </w:rPr>
              <w:t>денції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здійснює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перевірку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</w:t>
            </w:r>
            <w:r w:rsidR="00ED643F">
              <w:rPr>
                <w:sz w:val="28"/>
                <w:szCs w:val="28"/>
              </w:rPr>
              <w:t>ті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повних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текстів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процесуальних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</w:t>
            </w:r>
            <w:r w:rsidR="00552889">
              <w:rPr>
                <w:sz w:val="28"/>
                <w:szCs w:val="28"/>
              </w:rPr>
              <w:t>стемі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документообігу</w:t>
            </w:r>
            <w:proofErr w:type="spellEnd"/>
            <w:r w:rsidR="00552889">
              <w:rPr>
                <w:sz w:val="28"/>
                <w:szCs w:val="28"/>
              </w:rPr>
              <w:t xml:space="preserve"> суду перед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</w:t>
            </w:r>
            <w:r w:rsidR="00ED643F">
              <w:rPr>
                <w:sz w:val="28"/>
                <w:szCs w:val="28"/>
              </w:rPr>
              <w:t>сіях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учасникам</w:t>
            </w:r>
            <w:proofErr w:type="spellEnd"/>
            <w:r w:rsidR="00ED643F">
              <w:rPr>
                <w:sz w:val="28"/>
                <w:szCs w:val="28"/>
              </w:rPr>
              <w:t xml:space="preserve"> судового </w:t>
            </w:r>
            <w:proofErr w:type="spellStart"/>
            <w:r w:rsidR="00ED643F">
              <w:rPr>
                <w:sz w:val="28"/>
                <w:szCs w:val="28"/>
              </w:rPr>
              <w:t>процесу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забезпечує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</w:t>
            </w:r>
            <w:r w:rsidR="00ED643F">
              <w:rPr>
                <w:sz w:val="28"/>
                <w:szCs w:val="28"/>
              </w:rPr>
              <w:t>ентів</w:t>
            </w:r>
            <w:proofErr w:type="spellEnd"/>
            <w:r w:rsidR="00ED643F">
              <w:rPr>
                <w:sz w:val="28"/>
                <w:szCs w:val="28"/>
              </w:rPr>
              <w:t xml:space="preserve">, </w:t>
            </w:r>
            <w:proofErr w:type="spellStart"/>
            <w:r w:rsidR="00ED643F">
              <w:rPr>
                <w:sz w:val="28"/>
                <w:szCs w:val="28"/>
              </w:rPr>
              <w:t>згідно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своїх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повноважень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</w:t>
            </w:r>
            <w:r w:rsidR="00ED643F">
              <w:rPr>
                <w:sz w:val="28"/>
                <w:szCs w:val="28"/>
              </w:rPr>
              <w:t>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документів</w:t>
            </w:r>
            <w:proofErr w:type="spellEnd"/>
            <w:r w:rsidR="00ED643F">
              <w:rPr>
                <w:sz w:val="28"/>
                <w:szCs w:val="28"/>
              </w:rPr>
              <w:t xml:space="preserve">,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справ, а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і </w:t>
            </w:r>
            <w:proofErr w:type="spellStart"/>
            <w:r>
              <w:rPr>
                <w:sz w:val="28"/>
                <w:szCs w:val="28"/>
              </w:rPr>
              <w:t>штампі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суду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 w:rsidR="00552889">
              <w:rPr>
                <w:sz w:val="28"/>
                <w:szCs w:val="28"/>
              </w:rPr>
              <w:t xml:space="preserve"> до </w:t>
            </w:r>
            <w:proofErr w:type="spellStart"/>
            <w:r w:rsidR="00552889">
              <w:rPr>
                <w:sz w:val="28"/>
                <w:szCs w:val="28"/>
              </w:rPr>
              <w:t>вимог</w:t>
            </w:r>
            <w:proofErr w:type="spellEnd"/>
            <w:r w:rsidR="00552889">
              <w:rPr>
                <w:sz w:val="28"/>
                <w:szCs w:val="28"/>
              </w:rPr>
              <w:t xml:space="preserve"> чинного </w:t>
            </w:r>
            <w:proofErr w:type="spellStart"/>
            <w:r w:rsidR="00552889">
              <w:rPr>
                <w:sz w:val="28"/>
                <w:szCs w:val="28"/>
              </w:rPr>
              <w:t>законодавства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2889">
              <w:rPr>
                <w:sz w:val="28"/>
                <w:szCs w:val="28"/>
              </w:rPr>
              <w:t>доступу до них</w:t>
            </w:r>
            <w:r w:rsidR="00552889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552889">
              <w:rPr>
                <w:sz w:val="28"/>
                <w:szCs w:val="28"/>
              </w:rPr>
              <w:t>асідань</w:t>
            </w:r>
            <w:proofErr w:type="spellEnd"/>
            <w:r w:rsidR="00552889">
              <w:rPr>
                <w:sz w:val="28"/>
                <w:szCs w:val="28"/>
              </w:rPr>
              <w:t xml:space="preserve"> та </w:t>
            </w:r>
            <w:proofErr w:type="spellStart"/>
            <w:r w:rsidR="00552889">
              <w:rPr>
                <w:sz w:val="28"/>
                <w:szCs w:val="28"/>
              </w:rPr>
              <w:t>роботи</w:t>
            </w:r>
            <w:proofErr w:type="spellEnd"/>
            <w:r w:rsidR="00552889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="00552889">
              <w:rPr>
                <w:sz w:val="28"/>
                <w:szCs w:val="28"/>
              </w:rPr>
              <w:t>матер</w:t>
            </w:r>
            <w:proofErr w:type="gramEnd"/>
            <w:r w:rsidR="00552889">
              <w:rPr>
                <w:sz w:val="28"/>
                <w:szCs w:val="28"/>
              </w:rPr>
              <w:t>іалами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003" w:type="pct"/>
            <w:hideMark/>
          </w:tcPr>
          <w:p w:rsidR="00852690" w:rsidRDefault="00852690" w:rsidP="00552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4690</w:t>
            </w:r>
            <w:r w:rsid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E52959" w:rsidRP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003" w:type="pct"/>
            <w:hideMark/>
          </w:tcPr>
          <w:p w:rsidR="00852690" w:rsidRPr="001E0920" w:rsidRDefault="00513318" w:rsidP="00513318">
            <w:pPr>
              <w:spacing w:before="100" w:beforeAutospacing="1" w:after="0" w:line="240" w:lineRule="auto"/>
              <w:jc w:val="both"/>
              <w:outlineLvl w:val="2"/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Безстроковий</w:t>
            </w:r>
            <w:r w:rsidR="00A2107E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трудовий  договір</w:t>
            </w:r>
            <w:r w:rsidR="001E0920" w:rsidRPr="001E092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003" w:type="pct"/>
          </w:tcPr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852690" w:rsidRDefault="00552889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852690">
              <w:rPr>
                <w:sz w:val="28"/>
                <w:szCs w:val="28"/>
                <w:lang w:val="uk-UA"/>
              </w:rPr>
              <w:t>Письмова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заява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участь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конкурсі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 w:rsidR="00852690">
              <w:rPr>
                <w:sz w:val="28"/>
                <w:szCs w:val="28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10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</w:t>
            </w:r>
            <w:r w:rsidR="00552889">
              <w:rPr>
                <w:sz w:val="28"/>
                <w:szCs w:val="28"/>
                <w:lang w:val="uk-UA"/>
              </w:rPr>
              <w:t>ісцевого самоврядування, за 2018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  <w:p w:rsidR="0051093D" w:rsidRPr="0051093D" w:rsidRDefault="00852690" w:rsidP="0018463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63EFD">
              <w:rPr>
                <w:sz w:val="28"/>
                <w:szCs w:val="28"/>
                <w:lang w:val="uk-UA" w:eastAsia="en-US"/>
              </w:rPr>
              <w:t>15</w:t>
            </w:r>
            <w:r w:rsidR="0018463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календарних днів з дня оприлюднення інформації про проведення конкурсу на офіційному веб-сайті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51093D" w:rsidRP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Додаткові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необовязкові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документи</w:t>
            </w:r>
          </w:p>
          <w:p w:rsid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52690" w:rsidRPr="00547BC4" w:rsidRDefault="00547BC4" w:rsidP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 , час і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початку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</w:t>
            </w:r>
            <w:r w:rsidR="00852690" w:rsidRP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перевірки володіння іноземною мовою, яка є однією з офіційних мов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 тестування</w:t>
            </w:r>
          </w:p>
        </w:tc>
        <w:tc>
          <w:tcPr>
            <w:tcW w:w="3003" w:type="pct"/>
            <w:hideMark/>
          </w:tcPr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Заява щодо забезпечення розумним пристосуванням за формою 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додатком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до Порядку проведення конкурсу на заняття посад державної служби</w:t>
            </w:r>
          </w:p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52690" w:rsidRDefault="00513318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8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о 10 год. 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3" w:type="pct"/>
            <w:hideMark/>
          </w:tcPr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</w:t>
            </w:r>
            <w:r w:rsidR="00A46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852690" w:rsidRDefault="00852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697590" w:rsidRPr="00F70E4F" w:rsidRDefault="00F70E4F" w:rsidP="006975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97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0C70D5" w:rsidP="000C70D5">
            <w:pPr>
              <w:spacing w:before="100" w:beforeAutospacing="1" w:after="100" w:afterAutospacing="1" w:line="240" w:lineRule="auto"/>
              <w:ind w:left="481"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молодшого</w:t>
            </w:r>
            <w:r w:rsidR="00F47AB4" w:rsidRPr="00F47AB4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бакалавра.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97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97" w:type="pct"/>
            <w:hideMark/>
          </w:tcPr>
          <w:p w:rsidR="00547BC4" w:rsidRPr="00547BC4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іноземною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7BC4" w:rsidRPr="00547BC4" w:rsidRDefault="00547BC4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F70E4F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697590" w:rsidRDefault="00697590" w:rsidP="0069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F70E4F" w:rsidRPr="00F70E4F" w:rsidRDefault="001E0920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Вимоги до компетентності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7" w:type="pct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34" w:type="pct"/>
            <w:gridSpan w:val="2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P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552889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  <w:r w:rsidR="0096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552889" w:rsidRPr="00547BC4" w:rsidRDefault="00552889" w:rsidP="000C70D5">
            <w:pPr>
              <w:tabs>
                <w:tab w:val="left" w:pos="40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52690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Професійні знання </w:t>
            </w:r>
          </w:p>
        </w:tc>
      </w:tr>
      <w:tr w:rsidR="00852690" w:rsidTr="00A21989">
        <w:trPr>
          <w:tblCellSpacing w:w="22" w:type="dxa"/>
        </w:trPr>
        <w:tc>
          <w:tcPr>
            <w:tcW w:w="128" w:type="pct"/>
            <w:hideMark/>
          </w:tcPr>
          <w:p w:rsidR="00852690" w:rsidRPr="00F70E4F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852690" w:rsidRPr="00F70E4F" w:rsidRDefault="00F70E4F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34" w:type="pct"/>
            <w:gridSpan w:val="2"/>
            <w:hideMark/>
          </w:tcPr>
          <w:p w:rsidR="00852690" w:rsidRPr="00F70E4F" w:rsidRDefault="00F70E4F" w:rsidP="00F70E4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P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</w:t>
            </w:r>
            <w:r w:rsidR="0018463F">
              <w:rPr>
                <w:sz w:val="28"/>
                <w:szCs w:val="28"/>
                <w:lang w:val="uk-UA"/>
              </w:rPr>
              <w:t>: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F70E4F" w:rsidRPr="00F70E4F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921746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921746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921746" w:rsidRDefault="00921746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921746" w:rsidRPr="00921746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9C7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45" w:type="pct"/>
            <w:gridSpan w:val="2"/>
            <w:hideMark/>
          </w:tcPr>
          <w:p w:rsidR="00F70E4F" w:rsidRPr="009C78E1" w:rsidRDefault="009C78E1" w:rsidP="009C78E1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 спеціального  законодавства,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пов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’язане із завданнями та змістом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34" w:type="pct"/>
            <w:gridSpan w:val="2"/>
            <w:hideMark/>
          </w:tcPr>
          <w:p w:rsidR="00F70E4F" w:rsidRDefault="009C78E1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left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>, Цивільн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963EFD">
              <w:rPr>
                <w:sz w:val="28"/>
                <w:szCs w:val="28"/>
                <w:lang w:val="uk-UA"/>
              </w:rPr>
              <w:t xml:space="preserve">, </w:t>
            </w:r>
            <w:r w:rsidR="00F70E4F" w:rsidRPr="00F70E4F"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</w:t>
            </w:r>
            <w:r w:rsidR="00963EFD">
              <w:rPr>
                <w:sz w:val="28"/>
                <w:szCs w:val="28"/>
                <w:lang w:val="uk-UA"/>
              </w:rPr>
              <w:t>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процесуальн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кодекс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України, </w:t>
            </w:r>
            <w:r w:rsidR="00F70E4F" w:rsidRPr="00F70E4F">
              <w:rPr>
                <w:sz w:val="28"/>
                <w:szCs w:val="28"/>
                <w:lang w:val="uk-UA"/>
              </w:rPr>
              <w:t>Закон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="00F70E4F"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 w:rsidR="00F70E4F">
              <w:rPr>
                <w:rStyle w:val="a5"/>
                <w:sz w:val="28"/>
                <w:szCs w:val="28"/>
              </w:rPr>
              <w:t xml:space="preserve"> </w:t>
            </w:r>
            <w:r w:rsidR="0018463F">
              <w:rPr>
                <w:sz w:val="28"/>
                <w:szCs w:val="28"/>
                <w:lang w:val="uk-UA"/>
              </w:rPr>
              <w:t>рішень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документ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 w:rsidR="0018463F">
              <w:rPr>
                <w:sz w:val="28"/>
                <w:szCs w:val="28"/>
                <w:lang w:val="uk-UA"/>
              </w:rPr>
              <w:t>а</w:t>
            </w:r>
            <w:r w:rsidR="00F70E4F"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 w:rsidR="0018463F">
              <w:rPr>
                <w:sz w:val="28"/>
                <w:szCs w:val="28"/>
                <w:lang w:val="uk-UA"/>
              </w:rPr>
              <w:t>ї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  <w:r w:rsidR="00B91D8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63EFD" w:rsidRP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2690" w:rsidRPr="00963EFD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Фарина</w:t>
      </w:r>
      <w:proofErr w:type="spellEnd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М.Я.</w:t>
      </w:r>
    </w:p>
    <w:p w:rsidR="0018463F" w:rsidRPr="004C1BFA" w:rsidRDefault="0018463F">
      <w:pPr>
        <w:rPr>
          <w:rFonts w:ascii="Times New Roman" w:hAnsi="Times New Roman" w:cs="Times New Roman"/>
          <w:sz w:val="26"/>
          <w:szCs w:val="26"/>
        </w:rPr>
      </w:pPr>
    </w:p>
    <w:sectPr w:rsidR="0018463F" w:rsidRPr="004C1BFA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4D" w:rsidRDefault="00EB744D" w:rsidP="006B17FE">
      <w:pPr>
        <w:spacing w:after="0" w:line="240" w:lineRule="auto"/>
      </w:pPr>
      <w:r>
        <w:separator/>
      </w:r>
    </w:p>
  </w:endnote>
  <w:endnote w:type="continuationSeparator" w:id="0">
    <w:p w:rsidR="00EB744D" w:rsidRDefault="00EB744D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4D" w:rsidRDefault="00EB744D" w:rsidP="006B17FE">
      <w:pPr>
        <w:spacing w:after="0" w:line="240" w:lineRule="auto"/>
      </w:pPr>
      <w:r>
        <w:separator/>
      </w:r>
    </w:p>
  </w:footnote>
  <w:footnote w:type="continuationSeparator" w:id="0">
    <w:p w:rsidR="00EB744D" w:rsidRDefault="00EB744D" w:rsidP="006B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E"/>
    <w:rsid w:val="000477D0"/>
    <w:rsid w:val="00053DAD"/>
    <w:rsid w:val="00063295"/>
    <w:rsid w:val="000669E9"/>
    <w:rsid w:val="000C70D5"/>
    <w:rsid w:val="001036CF"/>
    <w:rsid w:val="0014296E"/>
    <w:rsid w:val="0018463F"/>
    <w:rsid w:val="001E0920"/>
    <w:rsid w:val="00200098"/>
    <w:rsid w:val="00201820"/>
    <w:rsid w:val="00244510"/>
    <w:rsid w:val="002D6943"/>
    <w:rsid w:val="002F1598"/>
    <w:rsid w:val="00300D24"/>
    <w:rsid w:val="00302F75"/>
    <w:rsid w:val="00320475"/>
    <w:rsid w:val="00350A2D"/>
    <w:rsid w:val="00350E82"/>
    <w:rsid w:val="003E289C"/>
    <w:rsid w:val="00432E4A"/>
    <w:rsid w:val="00436942"/>
    <w:rsid w:val="00484614"/>
    <w:rsid w:val="004C1BFA"/>
    <w:rsid w:val="004E17B0"/>
    <w:rsid w:val="0051093D"/>
    <w:rsid w:val="00513318"/>
    <w:rsid w:val="0052703B"/>
    <w:rsid w:val="005309B7"/>
    <w:rsid w:val="00547BC4"/>
    <w:rsid w:val="00552889"/>
    <w:rsid w:val="005779BF"/>
    <w:rsid w:val="00580403"/>
    <w:rsid w:val="005B7EB6"/>
    <w:rsid w:val="005C0BA8"/>
    <w:rsid w:val="005C39C3"/>
    <w:rsid w:val="005D4219"/>
    <w:rsid w:val="00652CB6"/>
    <w:rsid w:val="00656B95"/>
    <w:rsid w:val="00667F25"/>
    <w:rsid w:val="006737B2"/>
    <w:rsid w:val="00683494"/>
    <w:rsid w:val="00691914"/>
    <w:rsid w:val="00697590"/>
    <w:rsid w:val="006A44BA"/>
    <w:rsid w:val="006B17FE"/>
    <w:rsid w:val="006C45EC"/>
    <w:rsid w:val="006D03F4"/>
    <w:rsid w:val="006D53BF"/>
    <w:rsid w:val="0070536F"/>
    <w:rsid w:val="00712A0A"/>
    <w:rsid w:val="00726201"/>
    <w:rsid w:val="00747F43"/>
    <w:rsid w:val="007C50AA"/>
    <w:rsid w:val="007D3583"/>
    <w:rsid w:val="007D4720"/>
    <w:rsid w:val="008212DD"/>
    <w:rsid w:val="00824419"/>
    <w:rsid w:val="008478D6"/>
    <w:rsid w:val="00852690"/>
    <w:rsid w:val="00853A38"/>
    <w:rsid w:val="00871682"/>
    <w:rsid w:val="00883CFF"/>
    <w:rsid w:val="0090365E"/>
    <w:rsid w:val="00921746"/>
    <w:rsid w:val="00963EFD"/>
    <w:rsid w:val="009778FD"/>
    <w:rsid w:val="009C78E1"/>
    <w:rsid w:val="009F10D0"/>
    <w:rsid w:val="00A06BF8"/>
    <w:rsid w:val="00A2107E"/>
    <w:rsid w:val="00A21989"/>
    <w:rsid w:val="00A46B5F"/>
    <w:rsid w:val="00A5282C"/>
    <w:rsid w:val="00A52A82"/>
    <w:rsid w:val="00A57205"/>
    <w:rsid w:val="00AA0EB2"/>
    <w:rsid w:val="00AB0317"/>
    <w:rsid w:val="00AE2560"/>
    <w:rsid w:val="00B300C5"/>
    <w:rsid w:val="00B67ECE"/>
    <w:rsid w:val="00B91D8F"/>
    <w:rsid w:val="00BC14BA"/>
    <w:rsid w:val="00BC3936"/>
    <w:rsid w:val="00BE4410"/>
    <w:rsid w:val="00C070A0"/>
    <w:rsid w:val="00CA3A8D"/>
    <w:rsid w:val="00CF03CD"/>
    <w:rsid w:val="00D060BF"/>
    <w:rsid w:val="00D4595C"/>
    <w:rsid w:val="00D468EB"/>
    <w:rsid w:val="00D85201"/>
    <w:rsid w:val="00D8582B"/>
    <w:rsid w:val="00DF5092"/>
    <w:rsid w:val="00E00233"/>
    <w:rsid w:val="00E41D62"/>
    <w:rsid w:val="00E52959"/>
    <w:rsid w:val="00E6237C"/>
    <w:rsid w:val="00E641E8"/>
    <w:rsid w:val="00EB28B5"/>
    <w:rsid w:val="00EB744D"/>
    <w:rsid w:val="00ED643F"/>
    <w:rsid w:val="00F32602"/>
    <w:rsid w:val="00F47AB4"/>
    <w:rsid w:val="00F70E4F"/>
    <w:rsid w:val="00F82DB7"/>
    <w:rsid w:val="00F8466E"/>
    <w:rsid w:val="00FC2712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5DC8-1DB0-4CD4-A01F-801749DD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УМОВИ проведення конкурсу</vt:lpstr>
      <vt:lpstr>        на зайняття вакантної посади державної служби категорії «В» - секретаря судового</vt:lpstr>
      <vt:lpstr>        </vt:lpstr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zvuk</cp:lastModifiedBy>
  <cp:revision>9</cp:revision>
  <cp:lastPrinted>2019-09-17T06:56:00Z</cp:lastPrinted>
  <dcterms:created xsi:type="dcterms:W3CDTF">2019-09-16T08:15:00Z</dcterms:created>
  <dcterms:modified xsi:type="dcterms:W3CDTF">2019-09-17T12:24:00Z</dcterms:modified>
</cp:coreProperties>
</file>